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D7BB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6A5038" w:rsidRDefault="005D7BB4" w:rsidP="006A5038">
      <w:pPr>
        <w:divId w:val="248085086"/>
        <w:rPr>
          <w:rFonts w:ascii="Verdana" w:hAnsi="Verdana"/>
          <w:sz w:val="18"/>
          <w:szCs w:val="18"/>
        </w:rPr>
      </w:pPr>
      <w:r>
        <w:rPr>
          <w:rFonts w:ascii="Verdana" w:eastAsia="Times New Roman" w:hAnsi="Verdana"/>
          <w:b/>
          <w:bCs/>
          <w:sz w:val="18"/>
          <w:szCs w:val="18"/>
        </w:rPr>
        <w:t>Autisme en hechting</w:t>
      </w:r>
      <w:r>
        <w:rPr>
          <w:rFonts w:ascii="Verdana" w:eastAsia="Times New Roman" w:hAnsi="Verdana"/>
          <w:sz w:val="18"/>
          <w:szCs w:val="18"/>
        </w:rPr>
        <w:br/>
      </w:r>
    </w:p>
    <w:p w:rsidR="00000000" w:rsidRDefault="005D7BB4">
      <w:pPr>
        <w:rPr>
          <w:rFonts w:ascii="Verdana" w:eastAsia="Times New Roman" w:hAnsi="Verdana"/>
          <w:sz w:val="18"/>
          <w:szCs w:val="18"/>
        </w:rPr>
      </w:pPr>
      <w:r>
        <w:rPr>
          <w:rFonts w:ascii="Verdana" w:hAnsi="Verdana"/>
          <w:sz w:val="18"/>
          <w:szCs w:val="18"/>
        </w:rPr>
        <w:t>Wat is er bekend</w:t>
      </w:r>
      <w:r>
        <w:rPr>
          <w:rFonts w:ascii="Verdana" w:hAnsi="Verdana"/>
          <w:sz w:val="18"/>
          <w:szCs w:val="18"/>
        </w:rPr>
        <w:t xml:space="preserve"> over de relatie tussen gehechtheid en autisme? Hoe beïnvloedt autisme het verloop van het gehechtheidsproces? Wat is de samenhang tussen hechting, de emotionele en de sociale ontwikkeling? Wat betekent het voor het dagelijks functioneren van mensen met au</w:t>
      </w:r>
      <w:r>
        <w:rPr>
          <w:rFonts w:ascii="Verdana" w:hAnsi="Verdana"/>
          <w:sz w:val="18"/>
          <w:szCs w:val="18"/>
        </w:rPr>
        <w:t>tisme als er sprake is van problemen of een achterstand in de gehechtheid? De wijze waarop het autisme bij iemand tot uiting komt en de wijze in hoeverre iemand gehecht is, hebben beide veel invloed op de relatie met ouders, partners, kinderen, familielede</w:t>
      </w:r>
      <w:r>
        <w:rPr>
          <w:rFonts w:ascii="Verdana" w:hAnsi="Verdana"/>
          <w:sz w:val="18"/>
          <w:szCs w:val="18"/>
        </w:rPr>
        <w:t>n, vriendschappen, collega’ s en hulpverleners. Hoe kun je daar in de behandeling van mensen met autisme op afstemmen? Wat zijn de behandelmogelijkheden om ontwikkeling van de gehechtheid bij mensen met autisme te stimuleren</w:t>
      </w:r>
      <w:r>
        <w:rPr>
          <w:rFonts w:ascii="Verdana" w:hAnsi="Verdana"/>
          <w:sz w:val="18"/>
          <w:szCs w:val="18"/>
        </w:rPr>
        <w:t>?</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krijgt kennis over </w:t>
      </w:r>
      <w:r>
        <w:rPr>
          <w:rFonts w:ascii="Verdana" w:eastAsia="Times New Roman" w:hAnsi="Verdana"/>
          <w:sz w:val="18"/>
          <w:szCs w:val="18"/>
        </w:rPr>
        <w:t>laatste stand van zaken met betrekking tot wetenschappelijk onderzoek over de ontwikkeling van de gehechtheid, de emotionele ontwikkeling en sociale ontwikkeling bij mensen met autisme. Ook krijg je kennis over en begrip van de relatie tussen gehechtheid(</w:t>
      </w:r>
      <w:proofErr w:type="spellStart"/>
      <w:r>
        <w:rPr>
          <w:rFonts w:ascii="Verdana" w:eastAsia="Times New Roman" w:hAnsi="Verdana"/>
          <w:sz w:val="18"/>
          <w:szCs w:val="18"/>
        </w:rPr>
        <w:t>s</w:t>
      </w:r>
      <w:r>
        <w:rPr>
          <w:rFonts w:ascii="Verdana" w:eastAsia="Times New Roman" w:hAnsi="Verdana"/>
          <w:sz w:val="18"/>
          <w:szCs w:val="18"/>
        </w:rPr>
        <w:t>problemen</w:t>
      </w:r>
      <w:proofErr w:type="spellEnd"/>
      <w:r>
        <w:rPr>
          <w:rFonts w:ascii="Verdana" w:eastAsia="Times New Roman" w:hAnsi="Verdana"/>
          <w:sz w:val="18"/>
          <w:szCs w:val="18"/>
        </w:rPr>
        <w:t>) en autisme in verschillende levensfasen. Je leert behandelmethodieken bij mensen met autisme effectief toepassen om de gehechtheidsontwikkeling te stimuleren. Ook leer je hoe cognitieve vaardigheden het gehechtheidsproces bij autisme beïnvloeden</w:t>
      </w:r>
      <w:r>
        <w:rPr>
          <w:rFonts w:ascii="Verdana" w:eastAsia="Times New Roman" w:hAnsi="Verdana"/>
          <w:sz w:val="18"/>
          <w:szCs w:val="18"/>
        </w:rPr>
        <w:t>. Tijdens de cursus oefen je in het onderscheid maken tussen gedragingen die voortkomen uit het autisme of vanuit problemen of een achterstand in gehechtheid.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Eerstelijnspsycholoog NIP, Kinder- en jeugdpsycholoog NIP, NVO Orth</w:t>
      </w:r>
      <w:r>
        <w:rPr>
          <w:rFonts w:ascii="Verdana" w:eastAsia="Times New Roman" w:hAnsi="Verdana"/>
          <w:sz w:val="18"/>
          <w:szCs w:val="18"/>
        </w:rPr>
        <w:t xml:space="preserve">opedagoog-generalist, Orthopedagoog, POH-GGZ, Verpleegkundig specialist, Verpleegkundig specialist, Sociaal psychiatrisch verpleegkundige, Jeugdzorgwerker, Sociaal pedagogisch hulpverlener, Maatschappelijk werker, Diagnostisch werkende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w:t>
      </w:r>
      <w:r>
        <w:rPr>
          <w:rFonts w:ascii="Verdana" w:eastAsia="Times New Roman" w:hAnsi="Verdana"/>
          <w:sz w:val="18"/>
          <w:szCs w:val="18"/>
        </w:rPr>
        <w:t>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5D7BB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Ontwikkelingsverloop van de gehechtheid bij mensen met en zonder autisme</w:t>
      </w:r>
    </w:p>
    <w:p w:rsidR="00000000" w:rsidRDefault="005D7BB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Onderscheiden van de verschillende soorten fasen in de gehechtheid en herkennen van bijbehorend gedrag</w:t>
      </w:r>
    </w:p>
    <w:p w:rsidR="00000000" w:rsidRDefault="005D7BB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Onderscheiden van gehechtheidsproblemen en problemen die wor</w:t>
      </w:r>
      <w:r>
        <w:rPr>
          <w:rFonts w:ascii="Verdana" w:eastAsia="Times New Roman" w:hAnsi="Verdana"/>
          <w:sz w:val="18"/>
          <w:szCs w:val="18"/>
        </w:rPr>
        <w:t>den veroorzaakt door autisme.</w:t>
      </w:r>
    </w:p>
    <w:p w:rsidR="00000000" w:rsidRDefault="005D7BB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Wetenschappelijke inzichten over gehechtheid, executieve functies en empathie bij mensen met autisme</w:t>
      </w:r>
    </w:p>
    <w:p w:rsidR="00000000" w:rsidRDefault="005D7BB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Behandelen van gehechtheidsproblemen bij mensen met en zonder autisme</w:t>
      </w:r>
    </w:p>
    <w:p w:rsidR="00000000" w:rsidRDefault="005D7BB4">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Yvonne </w:t>
      </w:r>
      <w:proofErr w:type="spellStart"/>
      <w:r>
        <w:rPr>
          <w:rFonts w:ascii="Verdana" w:eastAsia="Times New Roman" w:hAnsi="Verdana"/>
          <w:sz w:val="18"/>
          <w:szCs w:val="18"/>
        </w:rPr>
        <w:t>Loekemeijer</w:t>
      </w:r>
      <w:proofErr w:type="spellEnd"/>
      <w:r>
        <w:rPr>
          <w:rFonts w:ascii="Verdana" w:eastAsia="Times New Roman" w:hAnsi="Verdana"/>
          <w:sz w:val="18"/>
          <w:szCs w:val="18"/>
        </w:rPr>
        <w:t xml:space="preserve"> </w:t>
      </w: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w:t>
      </w:r>
      <w:r>
        <w:rPr>
          <w:rFonts w:ascii="Verdana" w:eastAsia="Times New Roman" w:hAnsi="Verdana"/>
          <w:sz w:val="18"/>
          <w:szCs w:val="18"/>
        </w:rPr>
        <w:t xml:space="preserve">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Uiterlijk vijf weken voor de startdatum word je </w:t>
      </w:r>
      <w:proofErr w:type="spellStart"/>
      <w:r>
        <w:rPr>
          <w:rFonts w:ascii="Verdana" w:eastAsia="Times New Roman" w:hAnsi="Verdana"/>
          <w:sz w:val="18"/>
          <w:szCs w:val="18"/>
        </w:rPr>
        <w:t>ge'nformeerd</w:t>
      </w:r>
      <w:proofErr w:type="spellEnd"/>
      <w:r>
        <w:rPr>
          <w:rFonts w:ascii="Verdana" w:eastAsia="Times New Roman" w:hAnsi="Verdana"/>
          <w:sz w:val="18"/>
          <w:szCs w:val="18"/>
        </w:rPr>
        <w:t xml:space="preserve">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w:t>
      </w:r>
      <w:r>
        <w:rPr>
          <w:rFonts w:ascii="Verdana" w:eastAsia="Times New Roman" w:hAnsi="Verdana"/>
          <w:sz w:val="18"/>
          <w:szCs w:val="18"/>
        </w:rPr>
        <w:t xml:space="preserve">.nl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94C5B"/>
    <w:multiLevelType w:val="multilevel"/>
    <w:tmpl w:val="206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A5038"/>
    <w:rsid w:val="005D7BB4"/>
    <w:rsid w:val="006A5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5A3ED"/>
  <w15:chartTrackingRefBased/>
  <w15:docId w15:val="{33F47A1A-BEB0-4B96-927E-96D1D5A8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736175">
      <w:marLeft w:val="0"/>
      <w:marRight w:val="0"/>
      <w:marTop w:val="0"/>
      <w:marBottom w:val="0"/>
      <w:divBdr>
        <w:top w:val="none" w:sz="0" w:space="0" w:color="auto"/>
        <w:left w:val="none" w:sz="0" w:space="0" w:color="auto"/>
        <w:bottom w:val="none" w:sz="0" w:space="0" w:color="auto"/>
        <w:right w:val="none" w:sz="0" w:space="0" w:color="auto"/>
      </w:divBdr>
      <w:divsChild>
        <w:div w:id="351304734">
          <w:marLeft w:val="0"/>
          <w:marRight w:val="0"/>
          <w:marTop w:val="0"/>
          <w:marBottom w:val="0"/>
          <w:divBdr>
            <w:top w:val="none" w:sz="0" w:space="0" w:color="auto"/>
            <w:left w:val="none" w:sz="0" w:space="0" w:color="auto"/>
            <w:bottom w:val="none" w:sz="0" w:space="0" w:color="auto"/>
            <w:right w:val="none" w:sz="0" w:space="0" w:color="auto"/>
          </w:divBdr>
          <w:divsChild>
            <w:div w:id="24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2020-05-29T11:18:00Z</dcterms:created>
  <dcterms:modified xsi:type="dcterms:W3CDTF">2020-05-29T11:18:00Z</dcterms:modified>
</cp:coreProperties>
</file>